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F345" w14:textId="41C006D8" w:rsidR="00833DC5" w:rsidRPr="009A3880" w:rsidRDefault="00833DC5" w:rsidP="00833DC5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007406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80">
        <w:rPr>
          <w:rFonts w:ascii="TH SarabunPSK" w:hAnsi="TH SarabunPSK" w:cs="TH SarabunPSK"/>
          <w:sz w:val="32"/>
          <w:szCs w:val="32"/>
        </w:rPr>
        <w:t>:</w:t>
      </w:r>
      <w:r w:rsidRPr="009A3880">
        <w:rPr>
          <w:rFonts w:ascii="TH SarabunPSK" w:hAnsi="TH SarabunPSK" w:cs="TH SarabunPSK"/>
          <w:sz w:val="32"/>
          <w:szCs w:val="32"/>
        </w:rPr>
        <w:t xml:space="preserve"> </w:t>
      </w:r>
      <w:r w:rsidRPr="009A3880">
        <w:rPr>
          <w:rFonts w:ascii="TH SarabunPSK" w:hAnsi="TH SarabunPSK" w:cs="TH SarabunPSK"/>
          <w:sz w:val="32"/>
          <w:szCs w:val="32"/>
          <w:cs/>
        </w:rPr>
        <w:t>การพัฒนารูปแบบการส่งเสริมความรอบรู้ด้านสุขภาพ ลดพุง ลดโรค ในสถานประกอบการ</w:t>
      </w:r>
    </w:p>
    <w:p w14:paraId="57BE7236" w14:textId="17AB180E" w:rsidR="00833DC5" w:rsidRDefault="00833DC5" w:rsidP="00833DC5">
      <w:pPr>
        <w:spacing w:after="0"/>
        <w:rPr>
          <w:rFonts w:ascii="TH SarabunPSK" w:hAnsi="TH SarabunPSK" w:cs="TH SarabunPSK"/>
          <w:sz w:val="32"/>
          <w:szCs w:val="32"/>
        </w:rPr>
      </w:pPr>
      <w:r w:rsidRPr="00007406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</w:t>
      </w:r>
      <w:r w:rsidRP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80">
        <w:rPr>
          <w:rFonts w:ascii="TH SarabunPSK" w:hAnsi="TH SarabunPSK" w:cs="TH SarabunPSK"/>
          <w:sz w:val="32"/>
          <w:szCs w:val="32"/>
        </w:rPr>
        <w:t>:</w:t>
      </w:r>
      <w:r w:rsidRPr="009A3880">
        <w:rPr>
          <w:rFonts w:ascii="TH SarabunPSK" w:hAnsi="TH SarabunPSK" w:cs="TH SarabunPSK"/>
          <w:sz w:val="32"/>
          <w:szCs w:val="32"/>
          <w:cs/>
        </w:rPr>
        <w:t>.นางนุจรี อั่วกลาง</w:t>
      </w:r>
      <w:r w:rsidRP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80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007406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007406">
        <w:rPr>
          <w:rFonts w:ascii="TH SarabunPSK" w:hAnsi="TH SarabunPSK" w:cs="TH SarabunPSK"/>
          <w:sz w:val="32"/>
          <w:szCs w:val="32"/>
        </w:rPr>
        <w:t>:</w:t>
      </w:r>
      <w:r w:rsidR="00FE469E">
        <w:rPr>
          <w:rFonts w:ascii="TH SarabunPSK" w:hAnsi="TH SarabunPSK" w:cs="TH SarabunPSK"/>
          <w:sz w:val="32"/>
          <w:szCs w:val="32"/>
        </w:rPr>
        <w:t xml:space="preserve"> </w:t>
      </w:r>
      <w:r w:rsidR="00007406">
        <w:rPr>
          <w:rFonts w:ascii="TH SarabunPSK" w:hAnsi="TH SarabunPSK" w:cs="TH SarabunPSK"/>
          <w:sz w:val="32"/>
          <w:szCs w:val="32"/>
        </w:rPr>
        <w:t>093-4193616 email:nuch314@gmail.com</w:t>
      </w:r>
    </w:p>
    <w:p w14:paraId="52CBC390" w14:textId="101F43C7" w:rsidR="00007406" w:rsidRPr="009A3880" w:rsidRDefault="00007406" w:rsidP="00833D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07406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 ศูนย์อนามัยที่ 9 นครราชสีมา</w:t>
      </w:r>
    </w:p>
    <w:p w14:paraId="1A178A58" w14:textId="17206135" w:rsidR="00953FBB" w:rsidRPr="009A3880" w:rsidRDefault="00007406" w:rsidP="0000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4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ประชากรวัยผู้ใหญ่ คิดเป็นร้อยละ57ของประชากรทั้งหมดของไทย  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การศึกษาข้อมูลการสำรวจสุขภาพประชาชนไทยโดยการตรวจร่างกาย ครั้งที่ 5 (พ.ศ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2553-2557)พบว่า กลุ่มผู้ใหญ่ยังมีปัญหาสุขภาพอยู่มาก โดยเจ็บป่วยด้วยโรคไม่ติดต่อเรื้อรังพบในผู้หญิงมากกว่าผู้ชาย ผู้หญิงคิดเป็นร้อยละ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55  และผู้ชายคิดเป็นร้อยละ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42  เมื่อแยกตามโรค จะพบว่าประชากรวัยนี้ มีน้ำหนักเกินและอ้วนร้อยละ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48  อ้วนเป็นสาเหตุการเกิดการเจ็บป่วยและเสียชีวิตก่อนวัยอันควร จากการสำรวจเส้นรอบเอวของเจ้าหน้าที่สหกรณ์ออมทรัพย์สาธารณสุข นครราชสีมา ในปี  2562 พบว่ามีค่าเส้นรอบเอวเกิน(หญิง</w:t>
      </w:r>
      <w:r w:rsidR="00833DC5" w:rsidRPr="009A3880">
        <w:rPr>
          <w:rFonts w:ascii="TH SarabunPSK" w:hAnsi="TH SarabunPSK" w:cs="TH SarabunPSK"/>
          <w:sz w:val="32"/>
          <w:szCs w:val="32"/>
        </w:rPr>
        <w:t>≥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80</w:t>
      </w:r>
      <w:proofErr w:type="spellStart"/>
      <w:r w:rsidR="00833DC5" w:rsidRPr="009A3880">
        <w:rPr>
          <w:rFonts w:ascii="TH SarabunPSK" w:hAnsi="TH SarabunPSK" w:cs="TH SarabunPSK"/>
          <w:sz w:val="32"/>
          <w:szCs w:val="32"/>
        </w:rPr>
        <w:t>cms</w:t>
      </w:r>
      <w:proofErr w:type="spellEnd"/>
      <w:r w:rsidR="00833DC5" w:rsidRPr="009A3880">
        <w:rPr>
          <w:rFonts w:ascii="TH SarabunPSK" w:hAnsi="TH SarabunPSK" w:cs="TH SarabunPSK"/>
          <w:sz w:val="32"/>
          <w:szCs w:val="32"/>
        </w:rPr>
        <w:t>,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ชาย</w:t>
      </w:r>
      <w:r w:rsidR="00833DC5" w:rsidRPr="009A3880">
        <w:rPr>
          <w:rFonts w:ascii="TH SarabunPSK" w:hAnsi="TH SarabunPSK" w:cs="TH SarabunPSK"/>
          <w:sz w:val="32"/>
          <w:szCs w:val="32"/>
        </w:rPr>
        <w:t>≥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90</w:t>
      </w:r>
      <w:proofErr w:type="spellStart"/>
      <w:r w:rsidR="00833DC5" w:rsidRPr="009A3880">
        <w:rPr>
          <w:rFonts w:ascii="TH SarabunPSK" w:hAnsi="TH SarabunPSK" w:cs="TH SarabunPSK"/>
          <w:sz w:val="32"/>
          <w:szCs w:val="32"/>
        </w:rPr>
        <w:t>cms</w:t>
      </w:r>
      <w:proofErr w:type="spellEnd"/>
      <w:r w:rsidR="00833DC5" w:rsidRPr="009A3880">
        <w:rPr>
          <w:rFonts w:ascii="TH SarabunPSK" w:hAnsi="TH SarabunPSK" w:cs="TH SarabunPSK"/>
          <w:sz w:val="32"/>
          <w:szCs w:val="32"/>
        </w:rPr>
        <w:t>)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ร้อยละ79.31 ค่าดัชนีมวลกาย</w:t>
      </w:r>
      <w:r w:rsidR="00833DC5" w:rsidRPr="009A3880">
        <w:rPr>
          <w:rFonts w:ascii="TH SarabunPSK" w:hAnsi="TH SarabunPSK" w:cs="TH SarabunPSK"/>
          <w:sz w:val="32"/>
          <w:szCs w:val="32"/>
        </w:rPr>
        <w:t>≥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23กก./ม</w:t>
      </w:r>
      <w:r w:rsidR="00833DC5" w:rsidRPr="009A3880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 ร้อยละ79.31 (ซึ่งมีค่าดัชนีมวลกาย 25.0-29.9 ร้อยละ 51.72 รองลงมา และค่าดัชนีมวลกาย </w:t>
      </w:r>
      <w:r w:rsidR="00833DC5" w:rsidRPr="009A3880">
        <w:rPr>
          <w:rFonts w:ascii="TH SarabunPSK" w:hAnsi="TH SarabunPSK" w:cs="TH SarabunPSK"/>
          <w:sz w:val="32"/>
          <w:szCs w:val="32"/>
        </w:rPr>
        <w:t>≥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30 กก./ม</w:t>
      </w:r>
      <w:r w:rsidR="00833DC5" w:rsidRPr="009A3880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 ร้อยละ10.34) แสดงให้เห็นสถานการณ์ภาวะอ้วนลงพุงในบุคลากรเพิ่มขึ้น การควบคุมน้ำหนักตัวให้อยู่ในระดับปกติจะช่วยลดความเสี่ยงต่อการเกิดโรคไม่ติดต่อเรื้อรังได้ จึงสนใจที่จะพัฒนารูปแบบการส่งเสริมสุขภาพในบุคลากรในสถานประกอบการ</w:t>
      </w:r>
    </w:p>
    <w:p w14:paraId="142303B9" w14:textId="43A3F50E" w:rsidR="00833DC5" w:rsidRPr="009A3880" w:rsidRDefault="00833DC5" w:rsidP="00953F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3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40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007406">
        <w:rPr>
          <w:rFonts w:ascii="TH SarabunPSK" w:hAnsi="TH SarabunPSK" w:cs="TH SarabunPSK"/>
          <w:sz w:val="32"/>
          <w:szCs w:val="32"/>
        </w:rPr>
        <w:t>:</w:t>
      </w:r>
      <w:r w:rsidR="00953FBB" w:rsidRPr="009A3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880">
        <w:rPr>
          <w:rFonts w:ascii="TH SarabunPSK" w:hAnsi="TH SarabunPSK" w:cs="TH SarabunPSK"/>
          <w:sz w:val="32"/>
          <w:szCs w:val="32"/>
          <w:cs/>
        </w:rPr>
        <w:t>เพื่อเปรียบเทียบการเปลี่ยนแปลงของน้ำหนักตัว</w:t>
      </w:r>
      <w:r w:rsidRPr="009A3880">
        <w:rPr>
          <w:rFonts w:ascii="TH SarabunPSK" w:hAnsi="TH SarabunPSK" w:cs="TH SarabunPSK"/>
          <w:sz w:val="32"/>
          <w:szCs w:val="32"/>
        </w:rPr>
        <w:t>,</w:t>
      </w:r>
      <w:r w:rsidRPr="009A3880">
        <w:rPr>
          <w:rFonts w:ascii="TH SarabunPSK" w:hAnsi="TH SarabunPSK" w:cs="TH SarabunPSK"/>
          <w:sz w:val="32"/>
          <w:szCs w:val="32"/>
          <w:cs/>
        </w:rPr>
        <w:t>ค่าดัชนีมวลกาย</w:t>
      </w:r>
      <w:r w:rsidRPr="009A3880">
        <w:rPr>
          <w:rFonts w:ascii="TH SarabunPSK" w:hAnsi="TH SarabunPSK" w:cs="TH SarabunPSK"/>
          <w:sz w:val="32"/>
          <w:szCs w:val="32"/>
        </w:rPr>
        <w:t>,%</w:t>
      </w:r>
      <w:r w:rsidRPr="009A3880">
        <w:rPr>
          <w:rFonts w:ascii="TH SarabunPSK" w:hAnsi="TH SarabunPSK" w:cs="TH SarabunPSK"/>
          <w:sz w:val="32"/>
          <w:szCs w:val="32"/>
          <w:cs/>
        </w:rPr>
        <w:t>ไขมัน</w:t>
      </w:r>
      <w:r w:rsidRPr="009A3880">
        <w:rPr>
          <w:rFonts w:ascii="TH SarabunPSK" w:hAnsi="TH SarabunPSK" w:cs="TH SarabunPSK"/>
          <w:sz w:val="32"/>
          <w:szCs w:val="32"/>
        </w:rPr>
        <w:t>,</w:t>
      </w:r>
      <w:r w:rsidRPr="009A3880">
        <w:rPr>
          <w:rFonts w:ascii="TH SarabunPSK" w:hAnsi="TH SarabunPSK" w:cs="TH SarabunPSK"/>
          <w:sz w:val="32"/>
          <w:szCs w:val="32"/>
          <w:cs/>
        </w:rPr>
        <w:t>มวลไขมันในช่องท้องและมวลกล้ามเนื้อ</w:t>
      </w:r>
      <w:r w:rsidR="00007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880">
        <w:rPr>
          <w:rFonts w:ascii="TH SarabunPSK" w:hAnsi="TH SarabunPSK" w:cs="TH SarabunPSK" w:hint="cs"/>
          <w:sz w:val="32"/>
          <w:szCs w:val="32"/>
          <w:cs/>
        </w:rPr>
        <w:t>ก่อนและหลังการเข้าร่วมโครงการ</w:t>
      </w:r>
    </w:p>
    <w:p w14:paraId="1E529B10" w14:textId="3D823FD9" w:rsidR="00833DC5" w:rsidRPr="009A3880" w:rsidRDefault="00953FBB" w:rsidP="0000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40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  <w:r w:rsidR="00007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406">
        <w:rPr>
          <w:rFonts w:ascii="TH SarabunPSK" w:hAnsi="TH SarabunPSK" w:cs="TH SarabunPSK"/>
          <w:sz w:val="32"/>
          <w:szCs w:val="32"/>
        </w:rPr>
        <w:t xml:space="preserve">: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เป็น</w:t>
      </w:r>
      <w:r w:rsidR="0000740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วิจัยกึ่งทดลอง (</w:t>
      </w:r>
      <w:r w:rsidR="00833DC5" w:rsidRPr="009A3880">
        <w:rPr>
          <w:rFonts w:ascii="TH SarabunPSK" w:hAnsi="TH SarabunPSK" w:cs="TH SarabunPSK"/>
          <w:sz w:val="32"/>
          <w:szCs w:val="32"/>
        </w:rPr>
        <w:t>Quasi –experimental research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) กลุ่มตัวอย่าง 1 กลุ่ม เก็บข้อมูลก่อนและหลังการทดลอง (</w:t>
      </w:r>
      <w:r w:rsidR="00833DC5" w:rsidRPr="009A3880">
        <w:rPr>
          <w:rFonts w:ascii="TH SarabunPSK" w:hAnsi="TH SarabunPSK" w:cs="TH SarabunPSK"/>
          <w:sz w:val="32"/>
          <w:szCs w:val="32"/>
        </w:rPr>
        <w:t>The pre-test  –  Post-test One groups design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) กลุ่มตัวอย่างเป็นบุคลากรจากสหกรณ์ออมทรัพย์สาธารณสุข จังหวัดนครราชสีมา จำกัด จำนวน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30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3880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 xml:space="preserve">กำหนด 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ประกอบด้วย แบบบันทึกข้อมูลทั่วไป  แบบทดสอบความรู้ด้านสุขภาพ 3อ. 2ส.  แบบบันทึกการเปลี่ยนแปลงด้านร่างกาย น้ำหนักตัว</w:t>
      </w:r>
      <w:r w:rsidR="00833DC5" w:rsidRPr="009A3880">
        <w:rPr>
          <w:rFonts w:ascii="TH SarabunPSK" w:hAnsi="TH SarabunPSK" w:cs="TH SarabunPSK"/>
          <w:sz w:val="32"/>
          <w:szCs w:val="32"/>
        </w:rPr>
        <w:t>,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 ค่าดัชนีมวลกาย </w:t>
      </w:r>
      <w:r w:rsidR="00833DC5" w:rsidRPr="009A3880">
        <w:rPr>
          <w:rFonts w:ascii="TH SarabunPSK" w:hAnsi="TH SarabunPSK" w:cs="TH SarabunPSK"/>
          <w:sz w:val="32"/>
          <w:szCs w:val="32"/>
        </w:rPr>
        <w:t>,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มวลไขมัน </w:t>
      </w:r>
      <w:r w:rsidR="00833DC5" w:rsidRPr="009A3880">
        <w:rPr>
          <w:rFonts w:ascii="TH SarabunPSK" w:hAnsi="TH SarabunPSK" w:cs="TH SarabunPSK"/>
          <w:sz w:val="32"/>
          <w:szCs w:val="32"/>
        </w:rPr>
        <w:t>,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ไขมันช่องท้อง และมวลกล้ามเนื้อ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 xml:space="preserve">ใช้ระยะเวลาดำเนินการจำนวน 12 สัปดาห์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การวิเคราะห์ข้อมูลการวิเคราะห์ข้อมูลด้วยสถิติการแจกแจง ความถี่ ร้อยละ  ค่าเฉลี่ย  ส่วนเบี่ยงเบนมาตรฐาน </w:t>
      </w:r>
      <w:r w:rsidR="00833DC5" w:rsidRPr="009A3880">
        <w:rPr>
          <w:rFonts w:ascii="TH SarabunPSK" w:hAnsi="TH SarabunPSK" w:cs="TH SarabunPSK"/>
          <w:sz w:val="32"/>
          <w:szCs w:val="32"/>
        </w:rPr>
        <w:t>paired Sample’s  t-test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   ด้วยโปรแกรมสำเร็จรูป </w:t>
      </w:r>
      <w:r w:rsidR="00833DC5" w:rsidRPr="009A3880">
        <w:rPr>
          <w:rFonts w:ascii="TH SarabunPSK" w:hAnsi="TH SarabunPSK" w:cs="TH SarabunPSK"/>
          <w:sz w:val="32"/>
          <w:szCs w:val="32"/>
        </w:rPr>
        <w:t xml:space="preserve">SPSS version 11.5 </w:t>
      </w:r>
    </w:p>
    <w:p w14:paraId="2038322A" w14:textId="1C0B3031" w:rsidR="00833DC5" w:rsidRPr="009A3880" w:rsidRDefault="00953FBB" w:rsidP="00833DC5">
      <w:pPr>
        <w:tabs>
          <w:tab w:val="left" w:pos="1134"/>
          <w:tab w:val="left" w:pos="1985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07406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 w:rsidR="00007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406">
        <w:rPr>
          <w:rFonts w:ascii="TH SarabunPSK" w:hAnsi="TH SarabunPSK" w:cs="TH SarabunPSK"/>
          <w:sz w:val="32"/>
          <w:szCs w:val="32"/>
        </w:rPr>
        <w:t xml:space="preserve">: </w:t>
      </w:r>
      <w:r w:rsidRPr="009A3880">
        <w:rPr>
          <w:rFonts w:ascii="TH SarabunPSK" w:hAnsi="TH SarabunPSK" w:cs="TH SarabunPSK"/>
          <w:sz w:val="32"/>
          <w:szCs w:val="32"/>
          <w:cs/>
        </w:rPr>
        <w:t>พบว่า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หลังเข้าร่วม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โครงการผู้เข้าร่วมโครงการมีความรู้ระดับมากเพิ่มขึ้นจากร้อยละ</w:t>
      </w:r>
      <w:r w:rsidR="00007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33.33  เพิ่มเป็นร้อยละ</w:t>
      </w:r>
      <w:r w:rsidR="00007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78.57 เมื่อเปลี่ยนเทียบผลการเปลี่ยนแปลงของสมรรถภาพทางกาย พบว่า กลุ่มตัวอย่างมีน้ำหนักตัว</w:t>
      </w:r>
      <w:r w:rsidR="0043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ค่าดัชนีมวลกาย</w:t>
      </w:r>
      <w:r w:rsidR="00833DC5" w:rsidRPr="009A3880">
        <w:rPr>
          <w:rFonts w:ascii="TH SarabunPSK" w:hAnsi="TH SarabunPSK" w:cs="TH SarabunPSK"/>
          <w:sz w:val="32"/>
          <w:szCs w:val="32"/>
        </w:rPr>
        <w:t>%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ไขมันใต้ผิวหนัง</w:t>
      </w:r>
      <w:r w:rsidR="000074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 xml:space="preserve">ไขมันในช่องท้องลดลงมากกว่าก่อนเข้าร่วมโครงการอย่างมีนัยสำคัญ </w:t>
      </w:r>
      <w:r w:rsidR="00833DC5" w:rsidRPr="009A3880">
        <w:rPr>
          <w:rFonts w:ascii="TH SarabunPSK" w:hAnsi="TH SarabunPSK" w:cs="TH SarabunPSK"/>
          <w:sz w:val="32"/>
          <w:szCs w:val="32"/>
        </w:rPr>
        <w:t xml:space="preserve">P&lt;0.05 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กลุ่มตัวอย่างที่มีน้ำหนักตัวลดลงจำนวน 19 ราย คิดเป็นร้อยละ</w:t>
      </w:r>
      <w:r w:rsidR="00007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86.36 และมีกลุ่มตัวอย่างที่สามารถลดน้ำหนักได้ร้อยละ</w:t>
      </w:r>
      <w:r w:rsidR="00FE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5 ของน้ำหนักเดิม</w:t>
      </w:r>
      <w:r w:rsidR="00FE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 w:hint="cs"/>
          <w:sz w:val="32"/>
          <w:szCs w:val="32"/>
          <w:cs/>
        </w:rPr>
        <w:t>จำนวน 5 ราย คิดเป็นร้อยละ 22.72</w:t>
      </w:r>
      <w:r w:rsidR="00FE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>ผลการวิจัยแสดงให้เห็นว่ารูปแบบการส่งเสริมสุขภาพใน</w:t>
      </w:r>
      <w:bookmarkStart w:id="1" w:name="_Hlk23287071"/>
      <w:r w:rsidR="00833DC5" w:rsidRPr="009A3880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การปรับเปลี่ยนพฤติกรรมและสมรรถภาพทางกาย</w:t>
      </w:r>
      <w:bookmarkEnd w:id="1"/>
      <w:r w:rsidR="00833DC5" w:rsidRPr="009A3880">
        <w:rPr>
          <w:rFonts w:ascii="TH SarabunPSK" w:hAnsi="TH SarabunPSK" w:cs="TH SarabunPSK"/>
          <w:sz w:val="32"/>
          <w:szCs w:val="32"/>
          <w:cs/>
        </w:rPr>
        <w:t>ของเจ้าหน้าที่สหกรณ์ออมทรัพย์สาธารณสุขนครราชสีมานั้น</w:t>
      </w:r>
      <w:r w:rsidR="00FE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C5" w:rsidRPr="009A3880">
        <w:rPr>
          <w:rFonts w:ascii="TH SarabunPSK" w:hAnsi="TH SarabunPSK" w:cs="TH SarabunPSK"/>
          <w:sz w:val="32"/>
          <w:szCs w:val="32"/>
          <w:cs/>
        </w:rPr>
        <w:t xml:space="preserve">ประสบผลสำเร็จบุคลากรมีความรอบรู้ด้านสุขภาพสามารถปรับเปลี่ยนพฤติกรรม เพื่อควบคุมอาหารและเพิ่มการออกกำลังกาย ให้ประสบผลสำเร็จ </w:t>
      </w:r>
    </w:p>
    <w:p w14:paraId="55E89E76" w14:textId="77777777" w:rsidR="00FE469E" w:rsidRDefault="00953FBB" w:rsidP="00FE469E">
      <w:pPr>
        <w:tabs>
          <w:tab w:val="left" w:pos="1134"/>
        </w:tabs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9A388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FE46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6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3880">
        <w:rPr>
          <w:rFonts w:ascii="TH SarabunPSK" w:hAnsi="TH SarabunPSK" w:cs="TH SarabunPSK"/>
          <w:sz w:val="32"/>
          <w:szCs w:val="32"/>
          <w:cs/>
        </w:rPr>
        <w:t>ควร</w:t>
      </w:r>
      <w:r w:rsidRPr="009A3880">
        <w:rPr>
          <w:rFonts w:ascii="TH SarabunPSK" w:hAnsi="TH SarabunPSK" w:cs="TH SarabunPSK" w:hint="cs"/>
          <w:sz w:val="32"/>
          <w:szCs w:val="32"/>
          <w:cs/>
        </w:rPr>
        <w:t>ใช้การ</w:t>
      </w:r>
      <w:r w:rsidRPr="009A3880">
        <w:rPr>
          <w:rFonts w:ascii="TH SarabunPSK" w:hAnsi="TH SarabunPSK" w:cs="TH SarabunPSK"/>
          <w:sz w:val="32"/>
          <w:szCs w:val="32"/>
          <w:cs/>
        </w:rPr>
        <w:t>เสริมความรอบรู้ด้านสุขภาพ</w:t>
      </w:r>
      <w:r w:rsidRPr="009A3880">
        <w:rPr>
          <w:rFonts w:ascii="TH SarabunPSK" w:hAnsi="TH SarabunPSK" w:cs="TH SarabunPSK" w:hint="cs"/>
          <w:sz w:val="32"/>
          <w:szCs w:val="32"/>
          <w:cs/>
        </w:rPr>
        <w:t>ระดับบุคคลในกลุ่มตัวอย่างทุกคน</w:t>
      </w:r>
      <w:r w:rsidRPr="009A3880">
        <w:rPr>
          <w:rFonts w:ascii="TH SarabunPSK" w:hAnsi="TH SarabunPSK" w:cs="TH SarabunPSK"/>
          <w:sz w:val="32"/>
          <w:szCs w:val="32"/>
        </w:rPr>
        <w:t xml:space="preserve"> </w:t>
      </w:r>
      <w:r w:rsidRPr="009A3880">
        <w:rPr>
          <w:rFonts w:ascii="TH SarabunPSK" w:hAnsi="TH SarabunPSK" w:cs="TH SarabunPSK" w:hint="cs"/>
          <w:sz w:val="32"/>
          <w:szCs w:val="32"/>
          <w:cs/>
        </w:rPr>
        <w:t>เพื่อเข้าถึงข้อมูล</w:t>
      </w:r>
    </w:p>
    <w:p w14:paraId="1389EC93" w14:textId="77777777" w:rsidR="00FE469E" w:rsidRDefault="00953FBB" w:rsidP="00FE469E">
      <w:pPr>
        <w:tabs>
          <w:tab w:val="left" w:pos="1134"/>
        </w:tabs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9A3880">
        <w:rPr>
          <w:rFonts w:ascii="TH SarabunPSK" w:hAnsi="TH SarabunPSK" w:cs="TH SarabunPSK" w:hint="cs"/>
          <w:sz w:val="32"/>
          <w:szCs w:val="32"/>
          <w:cs/>
        </w:rPr>
        <w:t>ปัญหา  สร้างความเข้าใจเกิดการโต้ตอบซักถามแลกเปลี่ยน  ตัดสินใจที่จะปรับเปลี่ยนพฤติกรรม และบอกต่อ</w:t>
      </w:r>
    </w:p>
    <w:p w14:paraId="3507ECD4" w14:textId="2D4579BA" w:rsidR="00953FBB" w:rsidRDefault="00953FBB" w:rsidP="00FE469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A3880">
        <w:rPr>
          <w:rFonts w:ascii="TH SarabunPSK" w:hAnsi="TH SarabunPSK" w:cs="TH SarabunPSK" w:hint="cs"/>
          <w:sz w:val="32"/>
          <w:szCs w:val="32"/>
          <w:cs/>
        </w:rPr>
        <w:t>คนอื่นได้</w:t>
      </w:r>
    </w:p>
    <w:p w14:paraId="5D5BA27F" w14:textId="34B418C6" w:rsidR="00FE469E" w:rsidRPr="009A3880" w:rsidRDefault="00FE469E" w:rsidP="00FE469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FE469E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ความรอบรู้</w:t>
      </w:r>
      <w:r w:rsidR="000A4124">
        <w:rPr>
          <w:rFonts w:ascii="TH SarabunPSK" w:hAnsi="TH SarabunPSK" w:cs="TH SarabunPSK" w:hint="cs"/>
          <w:sz w:val="32"/>
          <w:szCs w:val="32"/>
          <w:cs/>
        </w:rPr>
        <w:t>,</w:t>
      </w:r>
      <w:r w:rsidRPr="009A3880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Pr="009A3880">
        <w:rPr>
          <w:rFonts w:ascii="TH SarabunPSK" w:hAnsi="TH SarabunPSK" w:cs="TH SarabunPSK"/>
          <w:sz w:val="32"/>
          <w:szCs w:val="32"/>
          <w:cs/>
        </w:rPr>
        <w:t>สมรรถภาพทางกาย</w:t>
      </w:r>
    </w:p>
    <w:p w14:paraId="26F2BBC5" w14:textId="77777777" w:rsidR="002A5D93" w:rsidRPr="00833DC5" w:rsidRDefault="002A5D93"/>
    <w:sectPr w:rsidR="002A5D93" w:rsidRPr="00833DC5" w:rsidSect="00FE469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C5"/>
    <w:rsid w:val="00007406"/>
    <w:rsid w:val="00031CAB"/>
    <w:rsid w:val="000676DA"/>
    <w:rsid w:val="00075C6B"/>
    <w:rsid w:val="00096142"/>
    <w:rsid w:val="000A4124"/>
    <w:rsid w:val="000B1885"/>
    <w:rsid w:val="000E5734"/>
    <w:rsid w:val="0010783B"/>
    <w:rsid w:val="00123400"/>
    <w:rsid w:val="00144B30"/>
    <w:rsid w:val="0015051E"/>
    <w:rsid w:val="00182991"/>
    <w:rsid w:val="001A0F90"/>
    <w:rsid w:val="00216054"/>
    <w:rsid w:val="00227FA4"/>
    <w:rsid w:val="002533E7"/>
    <w:rsid w:val="00254572"/>
    <w:rsid w:val="00286E03"/>
    <w:rsid w:val="002A337B"/>
    <w:rsid w:val="002A5D93"/>
    <w:rsid w:val="002D4483"/>
    <w:rsid w:val="002E3D55"/>
    <w:rsid w:val="003048A0"/>
    <w:rsid w:val="00324976"/>
    <w:rsid w:val="003F3C16"/>
    <w:rsid w:val="0040359A"/>
    <w:rsid w:val="0040695E"/>
    <w:rsid w:val="00424304"/>
    <w:rsid w:val="004261CF"/>
    <w:rsid w:val="00434582"/>
    <w:rsid w:val="0045551F"/>
    <w:rsid w:val="004607C2"/>
    <w:rsid w:val="00475FF9"/>
    <w:rsid w:val="004962F2"/>
    <w:rsid w:val="00497BD4"/>
    <w:rsid w:val="004B3DFA"/>
    <w:rsid w:val="004D4BB9"/>
    <w:rsid w:val="00555457"/>
    <w:rsid w:val="00571367"/>
    <w:rsid w:val="0058240C"/>
    <w:rsid w:val="00591EA7"/>
    <w:rsid w:val="005976CA"/>
    <w:rsid w:val="005A723D"/>
    <w:rsid w:val="005D2A12"/>
    <w:rsid w:val="005D4DDC"/>
    <w:rsid w:val="0063560F"/>
    <w:rsid w:val="006A088C"/>
    <w:rsid w:val="006A57ED"/>
    <w:rsid w:val="006B2B1E"/>
    <w:rsid w:val="006B49D0"/>
    <w:rsid w:val="006C6B60"/>
    <w:rsid w:val="006D688A"/>
    <w:rsid w:val="00705D3E"/>
    <w:rsid w:val="0071249A"/>
    <w:rsid w:val="00744ADC"/>
    <w:rsid w:val="00744C34"/>
    <w:rsid w:val="007478E6"/>
    <w:rsid w:val="00751929"/>
    <w:rsid w:val="0075498B"/>
    <w:rsid w:val="0076310B"/>
    <w:rsid w:val="007737EE"/>
    <w:rsid w:val="007775ED"/>
    <w:rsid w:val="007B76B9"/>
    <w:rsid w:val="007C0BDB"/>
    <w:rsid w:val="007C27A4"/>
    <w:rsid w:val="007D47E0"/>
    <w:rsid w:val="007E3284"/>
    <w:rsid w:val="00810B68"/>
    <w:rsid w:val="008205E1"/>
    <w:rsid w:val="00822FD9"/>
    <w:rsid w:val="00833DC5"/>
    <w:rsid w:val="008746A6"/>
    <w:rsid w:val="00895311"/>
    <w:rsid w:val="008A5D07"/>
    <w:rsid w:val="008B14A9"/>
    <w:rsid w:val="008D534A"/>
    <w:rsid w:val="008D6839"/>
    <w:rsid w:val="008E132F"/>
    <w:rsid w:val="00930142"/>
    <w:rsid w:val="00935D93"/>
    <w:rsid w:val="009466ED"/>
    <w:rsid w:val="00953FBB"/>
    <w:rsid w:val="009A3880"/>
    <w:rsid w:val="009F581E"/>
    <w:rsid w:val="009F72B8"/>
    <w:rsid w:val="00A03CBD"/>
    <w:rsid w:val="00A05E6C"/>
    <w:rsid w:val="00A139E8"/>
    <w:rsid w:val="00A5115C"/>
    <w:rsid w:val="00A557CF"/>
    <w:rsid w:val="00A96CAA"/>
    <w:rsid w:val="00AD101E"/>
    <w:rsid w:val="00B1516B"/>
    <w:rsid w:val="00B233FE"/>
    <w:rsid w:val="00B31089"/>
    <w:rsid w:val="00B478AA"/>
    <w:rsid w:val="00B5220E"/>
    <w:rsid w:val="00B7045D"/>
    <w:rsid w:val="00B828E5"/>
    <w:rsid w:val="00BA4DC9"/>
    <w:rsid w:val="00BB7A56"/>
    <w:rsid w:val="00BD661F"/>
    <w:rsid w:val="00BE3E74"/>
    <w:rsid w:val="00C04703"/>
    <w:rsid w:val="00C12C1E"/>
    <w:rsid w:val="00C13C6E"/>
    <w:rsid w:val="00C32EF0"/>
    <w:rsid w:val="00C35C55"/>
    <w:rsid w:val="00C5527B"/>
    <w:rsid w:val="00C556AC"/>
    <w:rsid w:val="00C57D26"/>
    <w:rsid w:val="00C67D81"/>
    <w:rsid w:val="00C805FA"/>
    <w:rsid w:val="00CA66FB"/>
    <w:rsid w:val="00D14714"/>
    <w:rsid w:val="00D17083"/>
    <w:rsid w:val="00D2339F"/>
    <w:rsid w:val="00D2797A"/>
    <w:rsid w:val="00D3220A"/>
    <w:rsid w:val="00D435E7"/>
    <w:rsid w:val="00D6406C"/>
    <w:rsid w:val="00D736B0"/>
    <w:rsid w:val="00D740B0"/>
    <w:rsid w:val="00D960CB"/>
    <w:rsid w:val="00D962AE"/>
    <w:rsid w:val="00DA210F"/>
    <w:rsid w:val="00DA2188"/>
    <w:rsid w:val="00DC4B3B"/>
    <w:rsid w:val="00E176B6"/>
    <w:rsid w:val="00E32A08"/>
    <w:rsid w:val="00E32FBB"/>
    <w:rsid w:val="00E4451D"/>
    <w:rsid w:val="00E50802"/>
    <w:rsid w:val="00E71EE7"/>
    <w:rsid w:val="00E73A76"/>
    <w:rsid w:val="00E86BD2"/>
    <w:rsid w:val="00E87FEC"/>
    <w:rsid w:val="00EC0ECE"/>
    <w:rsid w:val="00EC33A7"/>
    <w:rsid w:val="00EC4FED"/>
    <w:rsid w:val="00EF23A2"/>
    <w:rsid w:val="00F06580"/>
    <w:rsid w:val="00F234C3"/>
    <w:rsid w:val="00F40F43"/>
    <w:rsid w:val="00F622E2"/>
    <w:rsid w:val="00FA10B3"/>
    <w:rsid w:val="00FB525B"/>
    <w:rsid w:val="00FD494A"/>
    <w:rsid w:val="00FE4080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BD75"/>
  <w15:docId w15:val="{52449DC5-D4DB-43E1-8B63-CED8E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FBB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3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4</cp:revision>
  <dcterms:created xsi:type="dcterms:W3CDTF">2019-10-30T07:23:00Z</dcterms:created>
  <dcterms:modified xsi:type="dcterms:W3CDTF">2019-10-30T08:53:00Z</dcterms:modified>
</cp:coreProperties>
</file>