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31" w:rsidRDefault="006B3131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ของงานการเงินและบัญชี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C43B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 xml:space="preserve">งานการเงินและบัญชี  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 xml:space="preserve">งานการเงินและบัญชี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ผู้รับบริการ  ผู้มีส่วนได้ส่วนเสียของงานการเงินและบัญชีของ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9  ในปี</w:t>
      </w:r>
      <w:r w:rsidR="001660AC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A56599">
        <w:rPr>
          <w:rFonts w:ascii="TH SarabunPSK" w:hAnsi="TH SarabunPSK" w:cs="TH SarabunPSK" w:hint="cs"/>
          <w:sz w:val="32"/>
          <w:szCs w:val="32"/>
          <w:cs/>
        </w:rPr>
        <w:t>14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</w:t>
      </w:r>
      <w:r w:rsidR="00ED184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Default="00735D30" w:rsidP="00A56599">
      <w:pPr>
        <w:spacing w:after="12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ของงานการเงินและบัญชี</w:t>
      </w: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A56599">
        <w:rPr>
          <w:rFonts w:ascii="TH SarabunPSK" w:hAnsi="TH SarabunPSK" w:cs="TH SarabunPSK" w:hint="cs"/>
          <w:sz w:val="32"/>
          <w:szCs w:val="32"/>
          <w:cs/>
        </w:rPr>
        <w:t>64.3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A56599">
        <w:rPr>
          <w:rFonts w:ascii="TH SarabunPSK" w:hAnsi="TH SarabunPSK" w:cs="TH SarabunPSK" w:hint="cs"/>
          <w:sz w:val="32"/>
          <w:szCs w:val="32"/>
          <w:cs/>
        </w:rPr>
        <w:t>35.7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ดังราย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A56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A5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A56599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61" w:type="pct"/>
          </w:tcPr>
          <w:p w:rsidR="00735D30" w:rsidRPr="00735D30" w:rsidRDefault="00A56599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64.3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A56599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735D30" w:rsidRPr="00735D30" w:rsidRDefault="00A56599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35.7</w:t>
            </w:r>
          </w:p>
        </w:tc>
      </w:tr>
    </w:tbl>
    <w:p w:rsidR="00A56599" w:rsidRDefault="00C43B49" w:rsidP="00C43B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5D30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A56599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 31 </w:t>
      </w:r>
      <w:r w:rsidR="00A56599">
        <w:rPr>
          <w:rFonts w:ascii="TH SarabunPSK" w:hAnsi="TH SarabunPSK" w:cs="TH SarabunPSK"/>
          <w:sz w:val="32"/>
          <w:szCs w:val="32"/>
          <w:cs/>
        </w:rPr>
        <w:t>–</w:t>
      </w:r>
      <w:r w:rsidR="00A56599">
        <w:rPr>
          <w:rFonts w:ascii="TH SarabunPSK" w:hAnsi="TH SarabunPSK" w:cs="TH SarabunPSK" w:hint="cs"/>
          <w:sz w:val="32"/>
          <w:szCs w:val="32"/>
          <w:cs/>
        </w:rPr>
        <w:t xml:space="preserve"> 40 ปี</w:t>
      </w:r>
      <w:r w:rsidR="00A56599">
        <w:rPr>
          <w:rFonts w:ascii="TH SarabunPSK" w:hAnsi="TH SarabunPSK" w:cs="TH SarabunPSK"/>
          <w:sz w:val="32"/>
          <w:szCs w:val="32"/>
        </w:rPr>
        <w:t xml:space="preserve">  </w:t>
      </w:r>
      <w:r w:rsidR="002F3F98">
        <w:rPr>
          <w:rFonts w:ascii="TH SarabunPSK" w:hAnsi="TH SarabunPSK" w:cs="TH SarabunPSK" w:hint="cs"/>
          <w:sz w:val="32"/>
          <w:szCs w:val="32"/>
          <w:cs/>
        </w:rPr>
        <w:t xml:space="preserve">ร้อยละ  35.7  รองลงมาคือช่วงอายุ  41 </w:t>
      </w:r>
      <w:r w:rsidR="002F3F98">
        <w:rPr>
          <w:rFonts w:ascii="TH SarabunPSK" w:hAnsi="TH SarabunPSK" w:cs="TH SarabunPSK"/>
          <w:sz w:val="32"/>
          <w:szCs w:val="32"/>
          <w:cs/>
        </w:rPr>
        <w:t>–</w:t>
      </w:r>
      <w:r w:rsidR="002F3F98">
        <w:rPr>
          <w:rFonts w:ascii="TH SarabunPSK" w:hAnsi="TH SarabunPSK" w:cs="TH SarabunPSK" w:hint="cs"/>
          <w:sz w:val="32"/>
          <w:szCs w:val="32"/>
          <w:cs/>
        </w:rPr>
        <w:t xml:space="preserve"> 50 ร้อยละ 28.6  ดังรายละเอียดในตารางที่ 2</w:t>
      </w:r>
    </w:p>
    <w:p w:rsidR="002F3F98" w:rsidRDefault="002F3F98" w:rsidP="002F3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F98" w:rsidRPr="002F3F98" w:rsidRDefault="002F3F98" w:rsidP="002F3F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2F3F98" w:rsidRPr="00735D30" w:rsidTr="006B3131">
        <w:trPr>
          <w:tblHeader/>
        </w:trPr>
        <w:tc>
          <w:tcPr>
            <w:tcW w:w="2879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Pr="00735D30" w:rsidRDefault="002F3F98" w:rsidP="006B3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2F3F98" w:rsidRPr="00735D30" w:rsidRDefault="002F3F98" w:rsidP="006B31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98" w:rsidRPr="00735D30" w:rsidTr="006B3131">
        <w:tc>
          <w:tcPr>
            <w:tcW w:w="2879" w:type="pct"/>
          </w:tcPr>
          <w:p w:rsidR="002F3F98" w:rsidRPr="00735D30" w:rsidRDefault="002F3F98" w:rsidP="002F3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21.4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Pr="00735D30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35.7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1060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50 ปีขึ้นไป</w:t>
            </w:r>
          </w:p>
        </w:tc>
        <w:tc>
          <w:tcPr>
            <w:tcW w:w="1060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</w:tr>
    </w:tbl>
    <w:p w:rsidR="002F3F98" w:rsidRDefault="002F3F98" w:rsidP="002F3F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065E" w:rsidRDefault="002F3F98" w:rsidP="002F3F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3F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ผู้ตอบแบบสอบถามส่วนใหญ่มี</w:t>
      </w:r>
      <w:r w:rsidR="00F4065E"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 </w:t>
      </w:r>
      <w:r w:rsidR="00F4065E">
        <w:rPr>
          <w:rFonts w:ascii="TH SarabunPSK" w:hAnsi="TH SarabunPSK" w:cs="TH SarabunPSK" w:hint="cs"/>
          <w:sz w:val="32"/>
          <w:szCs w:val="32"/>
          <w:cs/>
        </w:rPr>
        <w:t>78.6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F3F98" w:rsidRDefault="002F3F98" w:rsidP="00F406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F4065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F3F98" w:rsidRPr="002F3F98" w:rsidRDefault="002F3F98" w:rsidP="002F3F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2F3F98" w:rsidRPr="00735D30" w:rsidTr="006B3131">
        <w:trPr>
          <w:tblHeader/>
        </w:trPr>
        <w:tc>
          <w:tcPr>
            <w:tcW w:w="2879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Pr="00735D30" w:rsidRDefault="002F3F98" w:rsidP="002F3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Pr="00735D30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ปริญญาตรี</w:t>
            </w:r>
          </w:p>
        </w:tc>
        <w:tc>
          <w:tcPr>
            <w:tcW w:w="1060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061" w:type="pct"/>
          </w:tcPr>
          <w:p w:rsidR="002F3F98" w:rsidRPr="00735D30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78.6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ปริญญาโท</w:t>
            </w:r>
          </w:p>
        </w:tc>
        <w:tc>
          <w:tcPr>
            <w:tcW w:w="1060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</w:tr>
      <w:tr w:rsidR="002F3F98" w:rsidRPr="00735D30" w:rsidTr="006B3131">
        <w:tc>
          <w:tcPr>
            <w:tcW w:w="2879" w:type="pct"/>
          </w:tcPr>
          <w:p w:rsidR="002F3F98" w:rsidRDefault="002F3F98" w:rsidP="002F3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ปริญญาเอก</w:t>
            </w:r>
          </w:p>
        </w:tc>
        <w:tc>
          <w:tcPr>
            <w:tcW w:w="1060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2F3F98" w:rsidRDefault="002F3F98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</w:tbl>
    <w:p w:rsidR="008A3F32" w:rsidRPr="00735D30" w:rsidRDefault="00F4065E" w:rsidP="00F4065E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DC1CA1">
        <w:rPr>
          <w:rFonts w:ascii="TH SarabunPSK" w:hAnsi="TH SarabunPSK" w:cs="TH SarabunPSK" w:hint="cs"/>
          <w:sz w:val="32"/>
          <w:szCs w:val="32"/>
          <w:cs/>
        </w:rPr>
        <w:t>พนักงานบริษัท / ห้างร้าน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>
        <w:rPr>
          <w:rFonts w:ascii="TH SarabunPSK" w:hAnsi="TH SarabunPSK" w:cs="TH SarabunPSK" w:hint="cs"/>
          <w:sz w:val="32"/>
          <w:szCs w:val="32"/>
          <w:cs/>
        </w:rPr>
        <w:t>71.4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รองลงมา คือ</w:t>
      </w:r>
      <w:r w:rsidR="00DC1CA1">
        <w:rPr>
          <w:rFonts w:ascii="TH SarabunPSK" w:hAnsi="TH SarabunPSK" w:cs="TH SarabunPSK" w:hint="cs"/>
          <w:sz w:val="32"/>
          <w:szCs w:val="32"/>
          <w:cs/>
        </w:rPr>
        <w:t>เจ้าของกิจการ</w:t>
      </w:r>
      <w:bookmarkStart w:id="0" w:name="_GoBack"/>
      <w:bookmarkEnd w:id="0"/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28.6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F4065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F4065E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406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40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F4065E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F4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เจ้าของกิจการ</w:t>
            </w:r>
          </w:p>
        </w:tc>
        <w:tc>
          <w:tcPr>
            <w:tcW w:w="1060" w:type="pct"/>
          </w:tcPr>
          <w:p w:rsidR="00BD13E9" w:rsidRPr="00735D30" w:rsidRDefault="00F4065E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735D30" w:rsidRPr="00735D30" w:rsidRDefault="00F4065E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F4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พนักงานบริษัท / ห้างร้าน</w:t>
            </w:r>
          </w:p>
        </w:tc>
        <w:tc>
          <w:tcPr>
            <w:tcW w:w="1060" w:type="pct"/>
          </w:tcPr>
          <w:p w:rsidR="00735D30" w:rsidRPr="00735D30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61" w:type="pct"/>
          </w:tcPr>
          <w:p w:rsidR="00735D30" w:rsidRPr="00735D30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71.4</w:t>
            </w:r>
          </w:p>
        </w:tc>
      </w:tr>
    </w:tbl>
    <w:p w:rsidR="00735D30" w:rsidRPr="00F4065E" w:rsidRDefault="00CE1E64" w:rsidP="00F4065E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F4065E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งานที่ติดต่อกับแผนกการเงินและบัญชี</w:t>
      </w:r>
      <w:r w:rsidR="00F406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4065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90BE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F4065E">
        <w:rPr>
          <w:rFonts w:ascii="TH SarabunPSK" w:hAnsi="TH SarabunPSK" w:cs="TH SarabunPSK" w:hint="cs"/>
          <w:sz w:val="32"/>
          <w:szCs w:val="32"/>
          <w:cs/>
        </w:rPr>
        <w:t xml:space="preserve">ติดต่อกับแผนกการเงินและบัญชีมากที่สุด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35D30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065E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="00735D30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4065E">
        <w:rPr>
          <w:rFonts w:ascii="TH SarabunPSK" w:hAnsi="TH SarabunPSK" w:cs="TH SarabunPSK" w:hint="cs"/>
          <w:sz w:val="32"/>
          <w:szCs w:val="32"/>
          <w:cs/>
        </w:rPr>
        <w:t>57.1</w:t>
      </w:r>
      <w:r w:rsidR="00735D30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F4065E"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F4065E">
        <w:rPr>
          <w:rFonts w:ascii="TH SarabunPSK" w:hAnsi="TH SarabunPSK" w:cs="TH SarabunPSK" w:hint="cs"/>
          <w:sz w:val="32"/>
          <w:szCs w:val="32"/>
          <w:cs/>
        </w:rPr>
        <w:t>50.0</w:t>
      </w:r>
      <w:r w:rsidR="00735D30"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DC019D">
        <w:rPr>
          <w:rFonts w:ascii="TH SarabunPSK" w:hAnsi="TH SarabunPSK" w:cs="TH SarabunPSK"/>
          <w:sz w:val="32"/>
          <w:szCs w:val="32"/>
        </w:rPr>
        <w:t xml:space="preserve">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F4065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35D30" w:rsidRPr="00735D30" w:rsidRDefault="00735D30" w:rsidP="00DA329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F4065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CE1E64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งานที่ติดต่อกับแผนกการเงินและบัญชี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56"/>
        <w:gridCol w:w="1883"/>
        <w:gridCol w:w="2031"/>
      </w:tblGrid>
      <w:tr w:rsidR="00735D30" w:rsidRPr="00735D30" w:rsidTr="00A52837">
        <w:trPr>
          <w:tblHeader/>
        </w:trPr>
        <w:tc>
          <w:tcPr>
            <w:tcW w:w="2955" w:type="pct"/>
          </w:tcPr>
          <w:p w:rsidR="00735D30" w:rsidRPr="00735D30" w:rsidRDefault="00F4065E" w:rsidP="002727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งานที่ติดต่อกับแผนกการเงินและบัญชี</w:t>
            </w:r>
          </w:p>
        </w:tc>
        <w:tc>
          <w:tcPr>
            <w:tcW w:w="984" w:type="pct"/>
          </w:tcPr>
          <w:p w:rsidR="00735D30" w:rsidRPr="00735D30" w:rsidRDefault="00735D30" w:rsidP="00F406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40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6B3131" w:rsidP="006B3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ขอข้อมูล</w:t>
            </w:r>
          </w:p>
        </w:tc>
        <w:tc>
          <w:tcPr>
            <w:tcW w:w="984" w:type="pct"/>
          </w:tcPr>
          <w:p w:rsidR="008255F6" w:rsidRPr="00735D30" w:rsidRDefault="00F4065E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8255F6" w:rsidRPr="00386676" w:rsidRDefault="00F4065E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6B3131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984" w:type="pct"/>
          </w:tcPr>
          <w:p w:rsidR="008255F6" w:rsidRPr="00735D30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61" w:type="pct"/>
          </w:tcPr>
          <w:p w:rsidR="008255F6" w:rsidRPr="00386676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6B3131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984" w:type="pct"/>
          </w:tcPr>
          <w:p w:rsidR="008255F6" w:rsidRPr="00735D30" w:rsidRDefault="00F4065E" w:rsidP="00F406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8255F6" w:rsidRPr="00386676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57.1</w:t>
            </w:r>
          </w:p>
        </w:tc>
      </w:tr>
      <w:tr w:rsidR="008255F6" w:rsidRPr="00735D30" w:rsidTr="00A52837">
        <w:tc>
          <w:tcPr>
            <w:tcW w:w="2955" w:type="pct"/>
          </w:tcPr>
          <w:p w:rsidR="008255F6" w:rsidRPr="00735D30" w:rsidRDefault="006B3131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ขอคำปรึกษา</w:t>
            </w:r>
          </w:p>
        </w:tc>
        <w:tc>
          <w:tcPr>
            <w:tcW w:w="984" w:type="pct"/>
          </w:tcPr>
          <w:p w:rsidR="008255F6" w:rsidRPr="00735D30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8255F6" w:rsidRPr="00386676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</w:tbl>
    <w:p w:rsidR="00990BE8" w:rsidRPr="00735D30" w:rsidRDefault="008D1715" w:rsidP="00CE1E6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E64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ช่องทางการติดต่อกับแผนกการเงินและบัญชี</w:t>
      </w:r>
      <w:r w:rsidR="00CE1E64">
        <w:rPr>
          <w:rFonts w:ascii="TH SarabunPSK" w:hAnsi="TH SarabunPSK" w:cs="TH SarabunPSK"/>
          <w:sz w:val="32"/>
          <w:szCs w:val="32"/>
        </w:rPr>
        <w:t xml:space="preserve">  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E1E64">
        <w:rPr>
          <w:rFonts w:ascii="TH SarabunPSK" w:hAnsi="TH SarabunPSK" w:cs="TH SarabunPSK" w:hint="cs"/>
          <w:sz w:val="32"/>
          <w:szCs w:val="32"/>
          <w:cs/>
        </w:rPr>
        <w:t>ช่องทางที่ผู้</w:t>
      </w:r>
      <w:r w:rsidR="006B3131">
        <w:rPr>
          <w:rFonts w:ascii="TH SarabunPSK" w:hAnsi="TH SarabunPSK" w:cs="TH SarabunPSK" w:hint="cs"/>
          <w:sz w:val="32"/>
          <w:szCs w:val="32"/>
          <w:cs/>
        </w:rPr>
        <w:t>ตอบแบบสอบถามติดต่</w:t>
      </w:r>
      <w:r w:rsidR="00CE1E64">
        <w:rPr>
          <w:rFonts w:ascii="TH SarabunPSK" w:hAnsi="TH SarabunPSK" w:cs="TH SarabunPSK" w:hint="cs"/>
          <w:sz w:val="32"/>
          <w:szCs w:val="32"/>
          <w:cs/>
        </w:rPr>
        <w:t>อกับแผนกการเงินและบัญชีมากที่สุดคือ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BE8"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3131">
        <w:rPr>
          <w:rFonts w:ascii="TH SarabunPSK" w:hAnsi="TH SarabunPSK" w:cs="TH SarabunPSK" w:hint="cs"/>
          <w:sz w:val="32"/>
          <w:szCs w:val="32"/>
          <w:cs/>
        </w:rPr>
        <w:t>ติดต่อด้วยตนเองที่สำนักงาน</w:t>
      </w:r>
      <w:r w:rsidR="00BB51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B3131">
        <w:rPr>
          <w:rFonts w:ascii="TH SarabunPSK" w:hAnsi="TH SarabunPSK" w:cs="TH SarabunPSK" w:hint="cs"/>
          <w:sz w:val="32"/>
          <w:szCs w:val="32"/>
          <w:cs/>
        </w:rPr>
        <w:t>10</w:t>
      </w:r>
      <w:r w:rsidR="008255F6">
        <w:rPr>
          <w:rFonts w:ascii="TH SarabunPSK" w:hAnsi="TH SarabunPSK" w:cs="TH SarabunPSK" w:hint="cs"/>
          <w:sz w:val="32"/>
          <w:szCs w:val="32"/>
          <w:cs/>
        </w:rPr>
        <w:t>0.0</w:t>
      </w:r>
      <w:r w:rsidR="00990BE8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 xml:space="preserve">รองลงมา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6B3131">
        <w:rPr>
          <w:rFonts w:ascii="TH SarabunPSK" w:hAnsi="TH SarabunPSK" w:cs="TH SarabunPSK" w:hint="cs"/>
          <w:sz w:val="32"/>
          <w:szCs w:val="32"/>
          <w:cs/>
        </w:rPr>
        <w:t>ทางโทรศัพท์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6B3131">
        <w:rPr>
          <w:rFonts w:ascii="TH SarabunPSK" w:hAnsi="TH SarabunPSK" w:cs="TH SarabunPSK" w:hint="cs"/>
          <w:sz w:val="32"/>
          <w:szCs w:val="32"/>
          <w:cs/>
        </w:rPr>
        <w:t>35.7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0BE8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6B3131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90BE8" w:rsidRPr="00735D30" w:rsidRDefault="00990BE8" w:rsidP="00990BE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B3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="00DC0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จำนวนและร้อยละของกลุ่มตัวอย่างจำแนก</w:t>
      </w:r>
      <w:r w:rsidR="00CE1E64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ช่องทางการติดต่อ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56"/>
        <w:gridCol w:w="1883"/>
        <w:gridCol w:w="2031"/>
      </w:tblGrid>
      <w:tr w:rsidR="00990BE8" w:rsidRPr="00735D30" w:rsidTr="00034DB8">
        <w:trPr>
          <w:tblHeader/>
        </w:trPr>
        <w:tc>
          <w:tcPr>
            <w:tcW w:w="2955" w:type="pct"/>
          </w:tcPr>
          <w:p w:rsidR="00990BE8" w:rsidRPr="00735D30" w:rsidRDefault="00CE1E64" w:rsidP="00DC01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984" w:type="pct"/>
          </w:tcPr>
          <w:p w:rsidR="00990BE8" w:rsidRPr="00735D30" w:rsidRDefault="00990BE8" w:rsidP="00CE1E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CE1E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990BE8" w:rsidRPr="00735D30" w:rsidRDefault="00990BE8" w:rsidP="00034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BC0230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E1E6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ติดต่อด้วยตนเองที่สำนักงาน</w:t>
            </w:r>
          </w:p>
        </w:tc>
        <w:tc>
          <w:tcPr>
            <w:tcW w:w="984" w:type="pct"/>
          </w:tcPr>
          <w:p w:rsidR="00990BE8" w:rsidRPr="00735D30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061" w:type="pct"/>
          </w:tcPr>
          <w:p w:rsidR="00990BE8" w:rsidRPr="00386676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BC0230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E1E6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984" w:type="pct"/>
          </w:tcPr>
          <w:p w:rsidR="00990BE8" w:rsidRPr="00735D30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990BE8" w:rsidRPr="00386676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35.7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BC0230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E1E64">
              <w:rPr>
                <w:rFonts w:ascii="TH SarabunPSK" w:hAnsi="TH SarabunPSK" w:cs="TH SarabunPSK" w:hint="cs"/>
                <w:sz w:val="32"/>
                <w:szCs w:val="32"/>
                <w:cs/>
              </w:rPr>
              <w:t>จดหมาย</w:t>
            </w:r>
          </w:p>
        </w:tc>
        <w:tc>
          <w:tcPr>
            <w:tcW w:w="984" w:type="pct"/>
          </w:tcPr>
          <w:p w:rsidR="00990BE8" w:rsidRPr="00735D30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990BE8" w:rsidRPr="00386676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BC0230" w:rsidP="00034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E1E6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หนังสือราชการ</w:t>
            </w:r>
          </w:p>
        </w:tc>
        <w:tc>
          <w:tcPr>
            <w:tcW w:w="984" w:type="pct"/>
          </w:tcPr>
          <w:p w:rsidR="00990BE8" w:rsidRPr="00735D30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990BE8" w:rsidRPr="00386676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990BE8" w:rsidRPr="00735D30" w:rsidTr="00034DB8">
        <w:tc>
          <w:tcPr>
            <w:tcW w:w="2955" w:type="pct"/>
          </w:tcPr>
          <w:p w:rsidR="00990BE8" w:rsidRPr="00735D30" w:rsidRDefault="00BC0230" w:rsidP="00034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B3131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984" w:type="pct"/>
          </w:tcPr>
          <w:p w:rsidR="00990BE8" w:rsidRPr="00735D30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990BE8" w:rsidRPr="00386676" w:rsidRDefault="006B3131" w:rsidP="00034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131" w:rsidRDefault="006B3131" w:rsidP="006B313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ช่องทางการรับข้อมูลข่าวสารของแผนกการเงินและบัญชี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ช่องทางที่ผู้ตอบแบบสอบถามรับข้อมูลข่าวสารจากงานการเงินและบัญชีมากที่สุดคือ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0230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BC0230">
        <w:rPr>
          <w:rFonts w:ascii="TH SarabunPSK" w:hAnsi="TH SarabunPSK" w:cs="TH SarabunPSK" w:hint="cs"/>
          <w:sz w:val="32"/>
          <w:szCs w:val="32"/>
          <w:cs/>
        </w:rPr>
        <w:t>92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C0230">
        <w:rPr>
          <w:rFonts w:ascii="TH SarabunPSK" w:hAnsi="TH SarabunPSK" w:cs="TH SarabunPSK" w:hint="cs"/>
          <w:sz w:val="32"/>
          <w:szCs w:val="32"/>
          <w:cs/>
        </w:rPr>
        <w:t>9</w:t>
      </w:r>
      <w:r w:rsidRPr="00735D3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BC023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6B3131" w:rsidRDefault="006B3131" w:rsidP="006B313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จำนวนและร้อยละของกลุ่มตัวอย่างจำแนก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ช่องทางการรับข้อมูลข่าวสาร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6B3131" w:rsidRPr="00735D30" w:rsidTr="006B3131">
        <w:trPr>
          <w:tblHeader/>
        </w:trPr>
        <w:tc>
          <w:tcPr>
            <w:tcW w:w="2879" w:type="pct"/>
          </w:tcPr>
          <w:p w:rsidR="006B3131" w:rsidRPr="00735D30" w:rsidRDefault="006B3131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ช่องทางการรับข้อมูลข่าวสาร</w:t>
            </w:r>
          </w:p>
        </w:tc>
        <w:tc>
          <w:tcPr>
            <w:tcW w:w="1060" w:type="pct"/>
          </w:tcPr>
          <w:p w:rsidR="006B3131" w:rsidRPr="00735D30" w:rsidRDefault="006B3131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14)</w:t>
            </w:r>
          </w:p>
        </w:tc>
        <w:tc>
          <w:tcPr>
            <w:tcW w:w="1061" w:type="pct"/>
          </w:tcPr>
          <w:p w:rsidR="006B3131" w:rsidRPr="00735D30" w:rsidRDefault="006B3131" w:rsidP="006B3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B3131" w:rsidRPr="00735D30" w:rsidTr="006B3131">
        <w:tc>
          <w:tcPr>
            <w:tcW w:w="2879" w:type="pct"/>
          </w:tcPr>
          <w:p w:rsidR="006B3131" w:rsidRPr="00735D30" w:rsidRDefault="006B3131" w:rsidP="006B3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C0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หนังสือราชการ</w:t>
            </w:r>
          </w:p>
        </w:tc>
        <w:tc>
          <w:tcPr>
            <w:tcW w:w="1060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</w:tr>
      <w:tr w:rsidR="006B3131" w:rsidRPr="00735D30" w:rsidTr="006B3131">
        <w:tc>
          <w:tcPr>
            <w:tcW w:w="2879" w:type="pct"/>
          </w:tcPr>
          <w:p w:rsidR="006B3131" w:rsidRPr="00735D30" w:rsidRDefault="006B3131" w:rsidP="006B3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0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1060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6B3131" w:rsidRPr="00735D30" w:rsidTr="006B3131">
        <w:tc>
          <w:tcPr>
            <w:tcW w:w="2879" w:type="pct"/>
          </w:tcPr>
          <w:p w:rsidR="006B3131" w:rsidRPr="00735D30" w:rsidRDefault="006B3131" w:rsidP="006B3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C0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060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061" w:type="pct"/>
          </w:tcPr>
          <w:p w:rsidR="006B3131" w:rsidRPr="00735D30" w:rsidRDefault="00BC0230" w:rsidP="006B3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92.9</w:t>
            </w:r>
          </w:p>
        </w:tc>
      </w:tr>
    </w:tbl>
    <w:p w:rsidR="006B3131" w:rsidRDefault="006B3131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131" w:rsidRDefault="006B3131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BC02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86.2</w:t>
      </w:r>
      <w:r w:rsidRPr="00B22F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BC0230" w:rsidRDefault="00BB5195" w:rsidP="00BC02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982D6E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BC0230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เจ้าหน้าที่ผู้ให้บริการ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29361C">
        <w:rPr>
          <w:rFonts w:ascii="TH SarabunPSK" w:hAnsi="TH SarabunPSK" w:cs="TH SarabunPSK" w:hint="cs"/>
          <w:sz w:val="32"/>
          <w:szCs w:val="32"/>
          <w:cs/>
        </w:rPr>
        <w:t>35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61C">
        <w:rPr>
          <w:rFonts w:ascii="TH SarabunPSK" w:hAnsi="TH SarabunPSK" w:cs="TH SarabunPSK" w:hint="cs"/>
          <w:sz w:val="32"/>
          <w:szCs w:val="32"/>
          <w:cs/>
        </w:rPr>
        <w:t xml:space="preserve">มีความสุภาพและเต็มใจให้บริการ </w:t>
      </w:r>
      <w:r w:rsidR="00D663B7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Pr="00D663B7">
        <w:rPr>
          <w:rFonts w:ascii="TH SarabunPSK" w:hAnsi="TH SarabunPSK" w:cs="TH SarabunPSK"/>
          <w:sz w:val="32"/>
          <w:szCs w:val="32"/>
        </w:rPr>
        <w:t>4.</w:t>
      </w:r>
      <w:r w:rsidR="0029361C">
        <w:rPr>
          <w:rFonts w:ascii="TH SarabunPSK" w:hAnsi="TH SarabunPSK" w:cs="TH SarabunPSK" w:hint="cs"/>
          <w:sz w:val="32"/>
          <w:szCs w:val="32"/>
          <w:cs/>
        </w:rPr>
        <w:t>57</w:t>
      </w:r>
      <w:r w:rsidRPr="00D663B7">
        <w:rPr>
          <w:rFonts w:ascii="TH SarabunPSK" w:hAnsi="TH SarabunPSK" w:cs="TH SarabunPSK"/>
          <w:sz w:val="32"/>
          <w:szCs w:val="32"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61C">
        <w:rPr>
          <w:rFonts w:ascii="TH SarabunPSK" w:hAnsi="TH SarabunPSK" w:cs="TH SarabunPSK" w:hint="cs"/>
          <w:sz w:val="28"/>
          <w:cs/>
        </w:rPr>
        <w:t>การแต่งกายสุภาพ  เรียบร้อย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</w:t>
      </w:r>
      <w:r w:rsidRPr="00D663B7">
        <w:rPr>
          <w:rFonts w:ascii="TH SarabunPSK" w:hAnsi="TH SarabunPSK" w:cs="TH SarabunPSK"/>
          <w:sz w:val="32"/>
          <w:szCs w:val="32"/>
        </w:rPr>
        <w:t xml:space="preserve">  </w:t>
      </w:r>
      <w:r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29361C">
        <w:rPr>
          <w:rFonts w:ascii="TH SarabunPSK" w:hAnsi="TH SarabunPSK" w:cs="TH SarabunPSK" w:hint="cs"/>
          <w:sz w:val="32"/>
          <w:szCs w:val="32"/>
          <w:cs/>
        </w:rPr>
        <w:t>42</w:t>
      </w:r>
      <w:r w:rsidRPr="00EA79D7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ดังรายละเอียดในตารางที่ </w:t>
      </w:r>
      <w:r w:rsidR="0029361C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60DE1" w:rsidRPr="005122A2" w:rsidRDefault="00660DE1" w:rsidP="00BC0230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9361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แสดงความถี่ 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23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C0230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เจ้าหน้าที่มีความรู้ในเรื่องที่ให้บริการ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28.6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71.4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8255F6">
              <w:rPr>
                <w:rFonts w:ascii="TH SarabunPSK" w:hAnsi="TH SarabunPSK" w:cs="TH SarabunPSK"/>
                <w:sz w:val="28"/>
              </w:rPr>
              <w:t>4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มีความสุภาพและเต็มใจให้บริการ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42.9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57.1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851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มีการให้บริการโดยไม่เลือกปฏิบัติ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28.6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71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:rsidR="00660DE1" w:rsidRPr="00AF76DC" w:rsidRDefault="00660DE1" w:rsidP="00BC02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การแต่งการสุภาพ  เรียบร้อย</w:t>
            </w:r>
          </w:p>
        </w:tc>
        <w:tc>
          <w:tcPr>
            <w:tcW w:w="709" w:type="dxa"/>
          </w:tcPr>
          <w:p w:rsidR="00660DE1" w:rsidRPr="00AF76DC" w:rsidRDefault="0029361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660DE1" w:rsidRPr="00AF76DC" w:rsidRDefault="00660DE1" w:rsidP="002936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42.9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361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660DE1" w:rsidP="002936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57.1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29361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29361C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851" w:type="dxa"/>
          </w:tcPr>
          <w:p w:rsidR="00660DE1" w:rsidRPr="00AF76DC" w:rsidRDefault="00660DE1" w:rsidP="002936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660DE1" w:rsidRPr="00AF76DC" w:rsidRDefault="0029361C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60DE1" w:rsidRPr="00AF76DC" w:rsidRDefault="006C45A8" w:rsidP="002936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851" w:type="dxa"/>
          </w:tcPr>
          <w:p w:rsidR="00660DE1" w:rsidRPr="00AF76DC" w:rsidRDefault="00660DE1" w:rsidP="002936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82D6E" w:rsidRDefault="00D663B7" w:rsidP="002936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ความพึงพอใจ</w:t>
      </w:r>
      <w:r w:rsidR="00982D6E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9361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ขั้นตอนการให้บริการ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982D6E">
        <w:rPr>
          <w:rFonts w:ascii="TH SarabunPSK" w:hAnsi="TH SarabunPSK" w:cs="TH SarabunPSK" w:hint="cs"/>
          <w:sz w:val="32"/>
          <w:szCs w:val="32"/>
          <w:cs/>
        </w:rPr>
        <w:t>25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982D6E">
        <w:rPr>
          <w:rFonts w:ascii="TH SarabunPSK" w:hAnsi="TH SarabunPSK" w:cs="TH SarabunPSK" w:hint="cs"/>
          <w:sz w:val="32"/>
          <w:szCs w:val="32"/>
          <w:cs/>
        </w:rPr>
        <w:t xml:space="preserve">ขั้นตอน  ระเบียบ  วิธี การขอรับบริการ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982D6E">
        <w:rPr>
          <w:rFonts w:ascii="TH SarabunPSK" w:hAnsi="TH SarabunPSK" w:cs="TH SarabunPSK" w:hint="cs"/>
          <w:sz w:val="32"/>
          <w:szCs w:val="32"/>
          <w:cs/>
        </w:rPr>
        <w:t>28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ถูกต้อง / ความชัดเจนของข้อมูลและคำแนะนำ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672DAE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982D6E">
        <w:rPr>
          <w:rFonts w:ascii="TH SarabunPSK" w:hAnsi="TH SarabunPSK" w:cs="TH SarabunPSK" w:hint="cs"/>
          <w:sz w:val="32"/>
          <w:szCs w:val="32"/>
          <w:cs/>
        </w:rPr>
        <w:t>21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D6E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D663B7" w:rsidRPr="00565A4F" w:rsidRDefault="00D663B7" w:rsidP="00982D6E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82D6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82D6E">
        <w:rPr>
          <w:rFonts w:ascii="TH SarabunPSK" w:hAnsi="TH SarabunPSK" w:cs="TH SarabunPSK"/>
          <w:sz w:val="32"/>
          <w:szCs w:val="32"/>
          <w:cs/>
        </w:rPr>
        <w:t xml:space="preserve"> 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ด้านขั้นตอนการให้ บริการ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6B3131">
        <w:tc>
          <w:tcPr>
            <w:tcW w:w="3085" w:type="dxa"/>
            <w:vMerge w:val="restart"/>
          </w:tcPr>
          <w:p w:rsidR="00D663B7" w:rsidRPr="004563CF" w:rsidRDefault="00D663B7" w:rsidP="006B3131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6B3131">
        <w:tc>
          <w:tcPr>
            <w:tcW w:w="3085" w:type="dxa"/>
            <w:vMerge/>
          </w:tcPr>
          <w:p w:rsidR="00D663B7" w:rsidRDefault="00D663B7" w:rsidP="006B3131"/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6B3131"/>
        </w:tc>
        <w:tc>
          <w:tcPr>
            <w:tcW w:w="851" w:type="dxa"/>
          </w:tcPr>
          <w:p w:rsidR="00D663B7" w:rsidRDefault="00D663B7" w:rsidP="006B3131"/>
        </w:tc>
        <w:tc>
          <w:tcPr>
            <w:tcW w:w="709" w:type="dxa"/>
          </w:tcPr>
          <w:p w:rsidR="00D663B7" w:rsidRDefault="00D663B7" w:rsidP="006B3131"/>
        </w:tc>
      </w:tr>
      <w:tr w:rsidR="00D663B7" w:rsidRPr="00AF76DC" w:rsidTr="006B3131">
        <w:tc>
          <w:tcPr>
            <w:tcW w:w="3085" w:type="dxa"/>
          </w:tcPr>
          <w:p w:rsidR="00D663B7" w:rsidRPr="00AF76DC" w:rsidRDefault="00D663B7" w:rsidP="0029361C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29361C">
              <w:rPr>
                <w:rFonts w:ascii="TH SarabunPSK" w:hAnsi="TH SarabunPSK" w:cs="TH SarabunPSK" w:hint="cs"/>
                <w:sz w:val="28"/>
                <w:cs/>
              </w:rPr>
              <w:t>ขั้นตอน  ระเบียบ  วิธีการ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ขอรับบริการ</w:t>
            </w:r>
          </w:p>
        </w:tc>
        <w:tc>
          <w:tcPr>
            <w:tcW w:w="709" w:type="dxa"/>
          </w:tcPr>
          <w:p w:rsidR="00D663B7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663B7" w:rsidRPr="00AF76DC" w:rsidRDefault="00D663B7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35.7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57.1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982D6E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82D6E" w:rsidRPr="00AF76DC" w:rsidRDefault="00982D6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(7.1)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:rsidR="00D663B7" w:rsidRPr="00AF76DC" w:rsidRDefault="00D663B7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9361C" w:rsidRPr="00AF76DC" w:rsidTr="006B3131">
        <w:tc>
          <w:tcPr>
            <w:tcW w:w="3085" w:type="dxa"/>
          </w:tcPr>
          <w:p w:rsidR="0029361C" w:rsidRPr="00AF76DC" w:rsidRDefault="00982D6E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2.ความรวดเร็วในการให้บริการ</w:t>
            </w:r>
          </w:p>
        </w:tc>
        <w:tc>
          <w:tcPr>
            <w:tcW w:w="709" w:type="dxa"/>
          </w:tcPr>
          <w:p w:rsidR="0029361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(35.7)</w:t>
            </w:r>
          </w:p>
        </w:tc>
        <w:tc>
          <w:tcPr>
            <w:tcW w:w="709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29361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(35.7)</w:t>
            </w:r>
          </w:p>
        </w:tc>
        <w:tc>
          <w:tcPr>
            <w:tcW w:w="708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29361C" w:rsidRPr="00AF76D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(28.6)</w:t>
            </w: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29361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9361C" w:rsidRPr="00AF76DC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4.07</w:t>
            </w:r>
          </w:p>
        </w:tc>
        <w:tc>
          <w:tcPr>
            <w:tcW w:w="851" w:type="dxa"/>
          </w:tcPr>
          <w:p w:rsidR="0029361C" w:rsidRPr="00AF76DC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709" w:type="dxa"/>
          </w:tcPr>
          <w:p w:rsidR="0029361C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9361C" w:rsidRPr="00AF76DC" w:rsidTr="006B3131">
        <w:tc>
          <w:tcPr>
            <w:tcW w:w="3085" w:type="dxa"/>
          </w:tcPr>
          <w:p w:rsidR="0029361C" w:rsidRPr="00982D6E" w:rsidRDefault="00982D6E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3.ความถูกต้อง / ความชัดเจนของข้อมูลและคำแนะนำ</w:t>
            </w:r>
          </w:p>
        </w:tc>
        <w:tc>
          <w:tcPr>
            <w:tcW w:w="709" w:type="dxa"/>
          </w:tcPr>
          <w:p w:rsidR="0029361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(21.4)</w:t>
            </w:r>
          </w:p>
        </w:tc>
        <w:tc>
          <w:tcPr>
            <w:tcW w:w="709" w:type="dxa"/>
          </w:tcPr>
          <w:p w:rsidR="0029361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(78.6)</w:t>
            </w:r>
          </w:p>
        </w:tc>
        <w:tc>
          <w:tcPr>
            <w:tcW w:w="708" w:type="dxa"/>
          </w:tcPr>
          <w:p w:rsidR="0029361C" w:rsidRPr="00AF76DC" w:rsidRDefault="0029361C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29361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9361C" w:rsidRPr="00AF76DC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4.21</w:t>
            </w:r>
          </w:p>
        </w:tc>
        <w:tc>
          <w:tcPr>
            <w:tcW w:w="851" w:type="dxa"/>
          </w:tcPr>
          <w:p w:rsidR="0029361C" w:rsidRPr="00AF76DC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0.42</w:t>
            </w:r>
          </w:p>
        </w:tc>
        <w:tc>
          <w:tcPr>
            <w:tcW w:w="709" w:type="dxa"/>
          </w:tcPr>
          <w:p w:rsidR="0029361C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82D6E" w:rsidRPr="00AF76DC" w:rsidTr="006B3131">
        <w:tc>
          <w:tcPr>
            <w:tcW w:w="3085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82D6E" w:rsidRPr="00AF76DC" w:rsidRDefault="00982D6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2D6E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82D6E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851" w:type="dxa"/>
          </w:tcPr>
          <w:p w:rsidR="00982D6E" w:rsidRDefault="00982D6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0.47</w:t>
            </w:r>
          </w:p>
        </w:tc>
        <w:tc>
          <w:tcPr>
            <w:tcW w:w="709" w:type="dxa"/>
          </w:tcPr>
          <w:p w:rsidR="00982D6E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122A2" w:rsidRPr="001A20F1" w:rsidRDefault="00982D6E" w:rsidP="001A20F1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1A20F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="001A20F1">
        <w:rPr>
          <w:rFonts w:ascii="TH SarabunPSK" w:eastAsia="Calibri" w:hAnsi="TH SarabunPSK" w:cs="TH SarabunPSK" w:hint="cs"/>
          <w:sz w:val="32"/>
          <w:szCs w:val="32"/>
          <w:cs/>
        </w:rPr>
        <w:t>คือความสะอาดและความเป็นระเบียบของสถานที่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1A20F1">
        <w:rPr>
          <w:rFonts w:ascii="TH SarabunPSK" w:hAnsi="TH SarabunPSK" w:cs="TH SarabunPSK" w:hint="cs"/>
          <w:sz w:val="32"/>
          <w:szCs w:val="32"/>
          <w:cs/>
        </w:rPr>
        <w:t>42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1A20F1">
        <w:rPr>
          <w:rFonts w:ascii="TH SarabunPSK" w:hAnsi="TH SarabunPSK" w:cs="TH SarabunPSK" w:hint="cs"/>
          <w:sz w:val="32"/>
          <w:szCs w:val="32"/>
          <w:cs/>
        </w:rPr>
        <w:t>ความสะดวกในการให้บริการ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4.2</w:t>
      </w:r>
      <w:r w:rsidR="001A20F1">
        <w:rPr>
          <w:rFonts w:ascii="TH SarabunPSK" w:hAnsi="TH SarabunPSK" w:cs="TH SarabunPSK" w:hint="cs"/>
          <w:sz w:val="32"/>
          <w:szCs w:val="32"/>
          <w:cs/>
        </w:rPr>
        <w:t>8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1A20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0F1">
        <w:rPr>
          <w:rFonts w:ascii="TH SarabunPSK" w:hAnsi="TH SarabunPSK" w:cs="TH SarabunPSK"/>
          <w:sz w:val="32"/>
          <w:szCs w:val="32"/>
        </w:rPr>
        <w:t>10</w:t>
      </w: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A20F1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1A20F1">
        <w:rPr>
          <w:rFonts w:ascii="TH SarabunPSK" w:hAnsi="TH SarabunPSK" w:cs="TH SarabunPSK" w:hint="cs"/>
          <w:sz w:val="32"/>
          <w:szCs w:val="32"/>
          <w:cs/>
        </w:rPr>
        <w:t>ด้านสิ่งอำยวยความสะดวก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6B3131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6B3131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6B31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1A20F1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1.ความสะดวกในการให้บริการ</w:t>
            </w:r>
          </w:p>
        </w:tc>
        <w:tc>
          <w:tcPr>
            <w:tcW w:w="709" w:type="dxa"/>
          </w:tcPr>
          <w:p w:rsidR="00D663B7" w:rsidRPr="00AF76DC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A20F1" w:rsidRPr="00AF76DC" w:rsidRDefault="001A20F1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663B7" w:rsidRPr="00AF76DC" w:rsidRDefault="001A20F1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42.9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14.3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7121C2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1A20F1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2.ความสะอาดและความเป็นระเบียนของสถานที่</w:t>
            </w:r>
          </w:p>
        </w:tc>
        <w:tc>
          <w:tcPr>
            <w:tcW w:w="709" w:type="dxa"/>
          </w:tcPr>
          <w:p w:rsidR="00D663B7" w:rsidRPr="00AF76DC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57.1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672DAE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D663B7" w:rsidRPr="00AF76DC" w:rsidRDefault="00D663B7" w:rsidP="001A20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98" w:rsidRDefault="00197798" w:rsidP="00D86651">
      <w:pPr>
        <w:spacing w:after="0" w:line="240" w:lineRule="auto"/>
      </w:pPr>
      <w:r>
        <w:separator/>
      </w:r>
    </w:p>
  </w:endnote>
  <w:endnote w:type="continuationSeparator" w:id="0">
    <w:p w:rsidR="00197798" w:rsidRDefault="00197798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98" w:rsidRDefault="00197798" w:rsidP="00D86651">
      <w:pPr>
        <w:spacing w:after="0" w:line="240" w:lineRule="auto"/>
      </w:pPr>
      <w:r>
        <w:separator/>
      </w:r>
    </w:p>
  </w:footnote>
  <w:footnote w:type="continuationSeparator" w:id="0">
    <w:p w:rsidR="00197798" w:rsidRDefault="00197798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1" w:rsidRPr="003404FF" w:rsidRDefault="00197798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DC1CA1" w:rsidRPr="00DC1CA1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3</w: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6B3131" w:rsidRPr="002C0C11" w:rsidRDefault="006B3131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16AFB"/>
    <w:rsid w:val="00023CFC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D3503"/>
    <w:rsid w:val="000F2ACD"/>
    <w:rsid w:val="00104BDE"/>
    <w:rsid w:val="001162AF"/>
    <w:rsid w:val="00117771"/>
    <w:rsid w:val="00124509"/>
    <w:rsid w:val="00130138"/>
    <w:rsid w:val="0013297B"/>
    <w:rsid w:val="00154D05"/>
    <w:rsid w:val="00161D4A"/>
    <w:rsid w:val="001645E0"/>
    <w:rsid w:val="001647B2"/>
    <w:rsid w:val="001660AC"/>
    <w:rsid w:val="00185B1F"/>
    <w:rsid w:val="00187F35"/>
    <w:rsid w:val="00197798"/>
    <w:rsid w:val="001A1E05"/>
    <w:rsid w:val="001A20F1"/>
    <w:rsid w:val="001A6E44"/>
    <w:rsid w:val="001B46B0"/>
    <w:rsid w:val="001B4F72"/>
    <w:rsid w:val="001C4CF4"/>
    <w:rsid w:val="001D6425"/>
    <w:rsid w:val="001F5F01"/>
    <w:rsid w:val="0020237E"/>
    <w:rsid w:val="00235C7D"/>
    <w:rsid w:val="002526AA"/>
    <w:rsid w:val="0025302B"/>
    <w:rsid w:val="00254961"/>
    <w:rsid w:val="0026213B"/>
    <w:rsid w:val="00263A74"/>
    <w:rsid w:val="002727C3"/>
    <w:rsid w:val="00283A79"/>
    <w:rsid w:val="00291AF8"/>
    <w:rsid w:val="0029361C"/>
    <w:rsid w:val="002950D7"/>
    <w:rsid w:val="002B78CA"/>
    <w:rsid w:val="002D596D"/>
    <w:rsid w:val="002F3E61"/>
    <w:rsid w:val="002F3F98"/>
    <w:rsid w:val="002F69A9"/>
    <w:rsid w:val="00314ADE"/>
    <w:rsid w:val="00320761"/>
    <w:rsid w:val="003267EC"/>
    <w:rsid w:val="0036165A"/>
    <w:rsid w:val="00362E51"/>
    <w:rsid w:val="003848CB"/>
    <w:rsid w:val="00386676"/>
    <w:rsid w:val="003875B6"/>
    <w:rsid w:val="00393963"/>
    <w:rsid w:val="003A6B5A"/>
    <w:rsid w:val="003E1DCD"/>
    <w:rsid w:val="003E35D5"/>
    <w:rsid w:val="003F0B6C"/>
    <w:rsid w:val="003F4C15"/>
    <w:rsid w:val="003F5D6A"/>
    <w:rsid w:val="00412B41"/>
    <w:rsid w:val="0041539F"/>
    <w:rsid w:val="0044154B"/>
    <w:rsid w:val="004446D9"/>
    <w:rsid w:val="00460E6C"/>
    <w:rsid w:val="00463EC4"/>
    <w:rsid w:val="00471CC7"/>
    <w:rsid w:val="00473149"/>
    <w:rsid w:val="00475B7E"/>
    <w:rsid w:val="00494CD5"/>
    <w:rsid w:val="004B5DA9"/>
    <w:rsid w:val="004C35C0"/>
    <w:rsid w:val="004E4BBA"/>
    <w:rsid w:val="004F4F9B"/>
    <w:rsid w:val="005122A2"/>
    <w:rsid w:val="005150EC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3131"/>
    <w:rsid w:val="006B76CA"/>
    <w:rsid w:val="006C45A8"/>
    <w:rsid w:val="006C5B2E"/>
    <w:rsid w:val="007053C3"/>
    <w:rsid w:val="00707635"/>
    <w:rsid w:val="007121C2"/>
    <w:rsid w:val="00727EFB"/>
    <w:rsid w:val="0073351A"/>
    <w:rsid w:val="00735D30"/>
    <w:rsid w:val="007431C6"/>
    <w:rsid w:val="00785FFD"/>
    <w:rsid w:val="007925C9"/>
    <w:rsid w:val="00796894"/>
    <w:rsid w:val="007A3429"/>
    <w:rsid w:val="007B0E3D"/>
    <w:rsid w:val="007C4F71"/>
    <w:rsid w:val="007E1C30"/>
    <w:rsid w:val="008255F6"/>
    <w:rsid w:val="008345A0"/>
    <w:rsid w:val="0084002B"/>
    <w:rsid w:val="008544EB"/>
    <w:rsid w:val="008922AE"/>
    <w:rsid w:val="00895CE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2D6E"/>
    <w:rsid w:val="00987A7E"/>
    <w:rsid w:val="00990BE8"/>
    <w:rsid w:val="009B18A7"/>
    <w:rsid w:val="009C34CD"/>
    <w:rsid w:val="009D54CA"/>
    <w:rsid w:val="009E4F2B"/>
    <w:rsid w:val="009F13A2"/>
    <w:rsid w:val="00A31EAE"/>
    <w:rsid w:val="00A36BA9"/>
    <w:rsid w:val="00A52837"/>
    <w:rsid w:val="00A56599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2FF0"/>
    <w:rsid w:val="00B2437D"/>
    <w:rsid w:val="00B34C9A"/>
    <w:rsid w:val="00B35564"/>
    <w:rsid w:val="00B4447B"/>
    <w:rsid w:val="00B65F1A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C0230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E1E64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C1CA1"/>
    <w:rsid w:val="00DE467D"/>
    <w:rsid w:val="00E014D3"/>
    <w:rsid w:val="00E32071"/>
    <w:rsid w:val="00E4720E"/>
    <w:rsid w:val="00E478F5"/>
    <w:rsid w:val="00E72EA8"/>
    <w:rsid w:val="00ED1847"/>
    <w:rsid w:val="00EE25BE"/>
    <w:rsid w:val="00EE3626"/>
    <w:rsid w:val="00EF6F1C"/>
    <w:rsid w:val="00F02C9A"/>
    <w:rsid w:val="00F14C39"/>
    <w:rsid w:val="00F20631"/>
    <w:rsid w:val="00F34101"/>
    <w:rsid w:val="00F4065E"/>
    <w:rsid w:val="00F449C4"/>
    <w:rsid w:val="00F44DD4"/>
    <w:rsid w:val="00F457F2"/>
    <w:rsid w:val="00F667DC"/>
    <w:rsid w:val="00F73124"/>
    <w:rsid w:val="00FA73F8"/>
    <w:rsid w:val="00FB1D1C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A51A-79A6-40AD-ABBF-02FF6D34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51</cp:revision>
  <cp:lastPrinted>2017-07-17T03:45:00Z</cp:lastPrinted>
  <dcterms:created xsi:type="dcterms:W3CDTF">2014-09-23T09:15:00Z</dcterms:created>
  <dcterms:modified xsi:type="dcterms:W3CDTF">2018-07-24T08:42:00Z</dcterms:modified>
</cp:coreProperties>
</file>